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bottom w:val="single" w:color="E7E7EB" w:sz="6" w:space="8"/>
        </w:pBdr>
        <w:spacing w:after="210"/>
        <w:jc w:val="center"/>
        <w:outlineLvl w:val="1"/>
        <w:rPr>
          <w:rFonts w:cs="Helvetica" w:asciiTheme="minorEastAsia" w:hAnsiTheme="minorEastAsia"/>
          <w:b/>
          <w:color w:val="000000"/>
          <w:kern w:val="0"/>
          <w:sz w:val="24"/>
          <w:szCs w:val="24"/>
        </w:rPr>
      </w:pPr>
      <w:r>
        <w:rPr>
          <w:rFonts w:cs="Helvetica" w:asciiTheme="minorEastAsia" w:hAnsiTheme="minorEastAsia"/>
          <w:b/>
          <w:color w:val="000000"/>
          <w:kern w:val="0"/>
          <w:sz w:val="24"/>
          <w:szCs w:val="24"/>
        </w:rPr>
        <w:t>关于启动2017年</w:t>
      </w:r>
      <w:r>
        <w:rPr>
          <w:rFonts w:hint="eastAsia" w:cs="Helvetica" w:asciiTheme="minorEastAsia" w:hAnsiTheme="minorEastAsia"/>
          <w:b/>
          <w:color w:val="000000"/>
          <w:kern w:val="0"/>
          <w:sz w:val="24"/>
          <w:szCs w:val="24"/>
        </w:rPr>
        <w:t>秋</w:t>
      </w:r>
      <w:r>
        <w:rPr>
          <w:rFonts w:cs="Helvetica" w:asciiTheme="minorEastAsia" w:hAnsiTheme="minorEastAsia"/>
          <w:b/>
          <w:color w:val="000000"/>
          <w:kern w:val="0"/>
          <w:sz w:val="24"/>
          <w:szCs w:val="24"/>
        </w:rPr>
        <w:t>季学期 “天使益”应急循环助学金申请的通知</w:t>
      </w:r>
    </w:p>
    <w:p>
      <w:pPr>
        <w:spacing w:line="360" w:lineRule="auto"/>
        <w:rPr>
          <w:rFonts w:asciiTheme="minorEastAsia" w:hAnsiTheme="minorEastAsia"/>
          <w:sz w:val="24"/>
          <w:szCs w:val="24"/>
        </w:rPr>
      </w:pPr>
      <w:r>
        <w:rPr>
          <w:rFonts w:asciiTheme="minorEastAsia" w:hAnsiTheme="minorEastAsia"/>
          <w:sz w:val="24"/>
          <w:szCs w:val="24"/>
        </w:rPr>
        <w:t>各位同学：</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天使益’应急循环助学金”公益项目是由民建中央、中华思源工程扶贫基金会倡议，并与中华思源工程扶贫基金会佑华公益基金共同策划发起的一项重大公益项目，旨在通过该项目的实施，提高中国各大高等医学院校在校学子克服众多急难并完成学业的能力，同时鼓励更多的医学院校毕业生毕业后从事基础医疗服务或与医疗保障有关的科研工作，以增强我国医疗保障能力与人力资源储备，造福广大百姓。</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2014年11月，北京大学医学部将与中华思源工程扶贫基金会佑华公益基金形成合作关系，正式实施“天使益”应急循环助学金项目。现启动该助学金的申请工作，通知如下：</w:t>
      </w:r>
    </w:p>
    <w:p>
      <w:pPr>
        <w:spacing w:line="360" w:lineRule="auto"/>
        <w:ind w:firstLine="482" w:firstLineChars="200"/>
        <w:rPr>
          <w:rFonts w:asciiTheme="minorEastAsia" w:hAnsiTheme="minorEastAsia"/>
          <w:b/>
          <w:sz w:val="24"/>
          <w:szCs w:val="24"/>
        </w:rPr>
      </w:pPr>
      <w:r>
        <w:rPr>
          <w:rFonts w:asciiTheme="minorEastAsia" w:hAnsiTheme="minorEastAsia"/>
          <w:b/>
          <w:sz w:val="24"/>
          <w:szCs w:val="24"/>
        </w:rPr>
        <w:t>一、“天使益”应急循环助学金的理念</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该助学金秉承“爱心接力与传递”的理念，期望未来受助人在一定期限内能够将爱心传递下去，帮助更多的人。具体内容与要求可参考《天使益项目手册》（附件1）。</w:t>
      </w:r>
    </w:p>
    <w:p>
      <w:pPr>
        <w:spacing w:line="360" w:lineRule="auto"/>
        <w:ind w:firstLine="482" w:firstLineChars="200"/>
        <w:rPr>
          <w:rFonts w:asciiTheme="minorEastAsia" w:hAnsiTheme="minorEastAsia"/>
          <w:b/>
          <w:sz w:val="24"/>
          <w:szCs w:val="24"/>
        </w:rPr>
      </w:pPr>
      <w:r>
        <w:rPr>
          <w:rFonts w:asciiTheme="minorEastAsia" w:hAnsiTheme="minorEastAsia"/>
          <w:b/>
          <w:sz w:val="24"/>
          <w:szCs w:val="24"/>
        </w:rPr>
        <w:t>二、“天使益”应急循环助学金的申请条件</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我国境内公立高等医学院校在校学生（指具有中国国籍的含本科、硕士、博士教育入学新生和在读生，不包括港澳台学生、留学生、在职研究生等）在发生以下紧急危难状况时，均可申请本“天使益”应急循环助学金：</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1、紧急疾病风险应急循环助学金：医学院校学生在读期间因本人、本人一代直系亲属或家庭主要经济收入来源者遭遇重大、突发疾病风险或亡故时，危及其顺利完成学校教育者；</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2、紧急灾难风险应急循环助学金：医学院校学生在读期间，因其家庭遭遇洪涝、干旱、地震、台风、海啸等自然灾害或其他不可抗力突发性灾难，危及其顺利完成学校教育者；</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3、紧急经济风险应急循环助学金：医学院校学生在读期间，因其个人、家庭或家庭主要经济收入来源者遭遇破产、纠纷、诉讼等紧急经济风险，危及其顺利完成学校教育者；</w:t>
      </w:r>
    </w:p>
    <w:p>
      <w:pPr>
        <w:spacing w:line="360" w:lineRule="auto"/>
        <w:ind w:firstLine="482" w:firstLineChars="200"/>
        <w:rPr>
          <w:rFonts w:asciiTheme="minorEastAsia" w:hAnsiTheme="minorEastAsia"/>
          <w:b/>
          <w:sz w:val="24"/>
          <w:szCs w:val="24"/>
        </w:rPr>
      </w:pPr>
      <w:r>
        <w:rPr>
          <w:rFonts w:asciiTheme="minorEastAsia" w:hAnsiTheme="minorEastAsia"/>
          <w:b/>
          <w:sz w:val="24"/>
          <w:szCs w:val="24"/>
        </w:rPr>
        <w:t>三、“天使益”应急循环助学金的申请程序</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仔细阅读相关材料，包括天使益项目手册、天使益应急循环助学金申请审核表、“天使益”应急循环助学金资助协议、天使益应急循环助学金爱心传递协议、天使益应急循环申请书暨信用承诺书（附件1、2、3、4、5）。</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准备申请材料：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（1）《天使益应急循环助学金申请审核表》：原件2份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说明</w:t>
      </w:r>
      <w:r>
        <w:rPr>
          <w:rFonts w:asciiTheme="minorEastAsia" w:hAnsiTheme="minorEastAsia"/>
          <w:sz w:val="24"/>
          <w:szCs w:val="24"/>
        </w:rPr>
        <w:t>：学校需在</w:t>
      </w:r>
      <w:r>
        <w:rPr>
          <w:rFonts w:hint="eastAsia" w:asciiTheme="minorEastAsia" w:hAnsiTheme="minorEastAsia"/>
          <w:sz w:val="24"/>
          <w:szCs w:val="24"/>
        </w:rPr>
        <w:t>学校审核</w:t>
      </w:r>
      <w:r>
        <w:rPr>
          <w:rFonts w:asciiTheme="minorEastAsia" w:hAnsiTheme="minorEastAsia"/>
          <w:sz w:val="24"/>
          <w:szCs w:val="24"/>
        </w:rPr>
        <w:t>意见</w:t>
      </w:r>
      <w:r>
        <w:rPr>
          <w:rFonts w:hint="eastAsia" w:asciiTheme="minorEastAsia" w:hAnsiTheme="minorEastAsia"/>
          <w:sz w:val="24"/>
          <w:szCs w:val="24"/>
        </w:rPr>
        <w:t>栏</w:t>
      </w:r>
      <w:r>
        <w:rPr>
          <w:rFonts w:asciiTheme="minorEastAsia" w:hAnsiTheme="minorEastAsia"/>
          <w:sz w:val="24"/>
          <w:szCs w:val="24"/>
        </w:rPr>
        <w:t>内填写审核意见并盖章</w:t>
      </w:r>
      <w:r>
        <w:rPr>
          <w:rFonts w:hint="eastAsia"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（2）申请书：原件一份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说明：需</w:t>
      </w:r>
      <w:r>
        <w:rPr>
          <w:rFonts w:asciiTheme="minorEastAsia" w:hAnsiTheme="minorEastAsia"/>
          <w:sz w:val="24"/>
          <w:szCs w:val="24"/>
        </w:rPr>
        <w:t>学</w:t>
      </w:r>
      <w:r>
        <w:rPr>
          <w:rFonts w:hint="eastAsia" w:asciiTheme="minorEastAsia" w:hAnsiTheme="minorEastAsia"/>
          <w:sz w:val="24"/>
          <w:szCs w:val="24"/>
        </w:rPr>
        <w:t>生</w:t>
      </w:r>
      <w:r>
        <w:rPr>
          <w:rFonts w:asciiTheme="minorEastAsia" w:hAnsiTheme="minorEastAsia"/>
          <w:sz w:val="24"/>
          <w:szCs w:val="24"/>
        </w:rPr>
        <w:t>手写并签名</w:t>
      </w:r>
      <w:r>
        <w:rPr>
          <w:rFonts w:hint="eastAsia" w:asciiTheme="minorEastAsia" w:hAnsiTheme="minorEastAsia"/>
          <w:sz w:val="24"/>
          <w:szCs w:val="24"/>
        </w:rPr>
        <w:t>，重点</w:t>
      </w:r>
      <w:r>
        <w:rPr>
          <w:rFonts w:asciiTheme="minorEastAsia" w:hAnsiTheme="minorEastAsia"/>
          <w:sz w:val="24"/>
          <w:szCs w:val="24"/>
        </w:rPr>
        <w:t>陈述</w:t>
      </w:r>
      <w:r>
        <w:rPr>
          <w:rFonts w:hint="eastAsia" w:asciiTheme="minorEastAsia" w:hAnsiTheme="minorEastAsia"/>
          <w:sz w:val="24"/>
          <w:szCs w:val="24"/>
        </w:rPr>
        <w:t>关于遭遇紧急疾病、紧急灾难、紧急经济等急难事件的说明，</w:t>
      </w:r>
      <w:r>
        <w:rPr>
          <w:rFonts w:asciiTheme="minorEastAsia" w:hAnsiTheme="minorEastAsia"/>
          <w:sz w:val="24"/>
          <w:szCs w:val="24"/>
        </w:rPr>
        <w:t>对“</w:t>
      </w:r>
      <w:r>
        <w:rPr>
          <w:rFonts w:hint="eastAsia" w:asciiTheme="minorEastAsia" w:hAnsiTheme="minorEastAsia"/>
          <w:sz w:val="24"/>
          <w:szCs w:val="24"/>
        </w:rPr>
        <w:t>天使益</w:t>
      </w:r>
      <w:r>
        <w:rPr>
          <w:rFonts w:asciiTheme="minorEastAsia" w:hAnsiTheme="minorEastAsia"/>
          <w:sz w:val="24"/>
          <w:szCs w:val="24"/>
        </w:rPr>
        <w:t>”</w:t>
      </w:r>
      <w:r>
        <w:rPr>
          <w:rFonts w:hint="eastAsia" w:asciiTheme="minorEastAsia" w:hAnsiTheme="minorEastAsia"/>
          <w:sz w:val="24"/>
          <w:szCs w:val="24"/>
        </w:rPr>
        <w:t>公益</w:t>
      </w:r>
      <w:r>
        <w:rPr>
          <w:rFonts w:asciiTheme="minorEastAsia" w:hAnsiTheme="minorEastAsia"/>
          <w:sz w:val="24"/>
          <w:szCs w:val="24"/>
        </w:rPr>
        <w:t>项目的理解；</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（3）本人身份证明</w:t>
      </w:r>
      <w:r>
        <w:rPr>
          <w:rFonts w:asciiTheme="minorEastAsia" w:hAnsiTheme="minorEastAsia"/>
          <w:sz w:val="24"/>
          <w:szCs w:val="24"/>
        </w:rPr>
        <w:t>文件：</w:t>
      </w:r>
      <w:r>
        <w:rPr>
          <w:rFonts w:hint="eastAsia" w:asciiTheme="minorEastAsia" w:hAnsiTheme="minorEastAsia"/>
          <w:sz w:val="24"/>
          <w:szCs w:val="24"/>
        </w:rPr>
        <w:t>学生本人身份证及</w:t>
      </w:r>
      <w:r>
        <w:rPr>
          <w:rFonts w:asciiTheme="minorEastAsia" w:hAnsiTheme="minorEastAsia"/>
          <w:sz w:val="24"/>
          <w:szCs w:val="24"/>
        </w:rPr>
        <w:t>户口本</w:t>
      </w:r>
      <w:r>
        <w:rPr>
          <w:rFonts w:hint="eastAsia" w:asciiTheme="minorEastAsia" w:hAnsiTheme="minorEastAsia"/>
          <w:sz w:val="24"/>
          <w:szCs w:val="24"/>
        </w:rPr>
        <w:t>、学生证（或新生录取通知书）复印件各</w:t>
      </w:r>
      <w:r>
        <w:rPr>
          <w:rFonts w:asciiTheme="minorEastAsia" w:hAnsiTheme="minorEastAsia"/>
          <w:sz w:val="24"/>
          <w:szCs w:val="24"/>
        </w:rPr>
        <w:t>1</w:t>
      </w:r>
      <w:r>
        <w:rPr>
          <w:rFonts w:hint="eastAsia" w:asciiTheme="minorEastAsia" w:hAnsiTheme="minorEastAsia"/>
          <w:sz w:val="24"/>
          <w:szCs w:val="24"/>
        </w:rPr>
        <w:t>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说明</w:t>
      </w:r>
      <w:r>
        <w:rPr>
          <w:rFonts w:asciiTheme="minorEastAsia" w:hAnsiTheme="minorEastAsia"/>
          <w:sz w:val="24"/>
          <w:szCs w:val="24"/>
        </w:rPr>
        <w:t>：</w:t>
      </w:r>
      <w:r>
        <w:rPr>
          <w:rFonts w:hint="eastAsia" w:asciiTheme="minorEastAsia" w:hAnsiTheme="minorEastAsia"/>
          <w:sz w:val="24"/>
          <w:szCs w:val="24"/>
        </w:rPr>
        <w:t>学生在</w:t>
      </w:r>
      <w:r>
        <w:rPr>
          <w:rFonts w:asciiTheme="minorEastAsia" w:hAnsiTheme="minorEastAsia"/>
          <w:sz w:val="24"/>
          <w:szCs w:val="24"/>
        </w:rPr>
        <w:t>复印件上</w:t>
      </w:r>
      <w:r>
        <w:rPr>
          <w:rFonts w:hint="eastAsia" w:asciiTheme="minorEastAsia" w:hAnsiTheme="minorEastAsia"/>
          <w:sz w:val="24"/>
          <w:szCs w:val="24"/>
        </w:rPr>
        <w:t>签字并由其所在院系盖章，注明：仅用于申请“天使益”应急循环助学金；</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（4）遭遇急难</w:t>
      </w:r>
      <w:r>
        <w:rPr>
          <w:rFonts w:asciiTheme="minorEastAsia" w:hAnsiTheme="minorEastAsia"/>
          <w:sz w:val="24"/>
          <w:szCs w:val="24"/>
        </w:rPr>
        <w:t>的证明文件：</w:t>
      </w:r>
      <w:r>
        <w:rPr>
          <w:rFonts w:hint="eastAsia" w:asciiTheme="minorEastAsia" w:hAnsiTheme="minorEastAsia"/>
          <w:sz w:val="24"/>
          <w:szCs w:val="24"/>
        </w:rPr>
        <w:t>原件1份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紧急疾病风险：当地村委会或居委会出具的证明（原件）、医院的诊断证明（</w:t>
      </w:r>
      <w:r>
        <w:rPr>
          <w:rFonts w:asciiTheme="minorEastAsia" w:hAnsiTheme="minorEastAsia"/>
          <w:sz w:val="24"/>
          <w:szCs w:val="24"/>
        </w:rPr>
        <w:t>可为复印件</w:t>
      </w:r>
      <w:r>
        <w:rPr>
          <w:rFonts w:hint="eastAsia" w:asciiTheme="minorEastAsia" w:hAnsiTheme="minorEastAsia"/>
          <w:sz w:val="24"/>
          <w:szCs w:val="24"/>
        </w:rPr>
        <w:t>加盖</w:t>
      </w:r>
      <w:r>
        <w:rPr>
          <w:rFonts w:asciiTheme="minorEastAsia" w:hAnsiTheme="minorEastAsia"/>
          <w:sz w:val="24"/>
          <w:szCs w:val="24"/>
        </w:rPr>
        <w:t>医院公章</w:t>
      </w:r>
      <w:r>
        <w:rPr>
          <w:rFonts w:hint="eastAsia"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紧急灾难风险：当地民政局或村委会或居委会出具的灾难证明；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紧急经济风险：当地民政局或村委会或居委会出具的经济风险证明；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（5）父母或监护人身份证明</w:t>
      </w:r>
      <w:r>
        <w:rPr>
          <w:rFonts w:asciiTheme="minorEastAsia" w:hAnsiTheme="minorEastAsia"/>
          <w:sz w:val="24"/>
          <w:szCs w:val="24"/>
        </w:rPr>
        <w:t>文件：</w:t>
      </w:r>
      <w:r>
        <w:rPr>
          <w:rFonts w:hint="eastAsia" w:asciiTheme="minorEastAsia" w:hAnsiTheme="minorEastAsia"/>
          <w:sz w:val="24"/>
          <w:szCs w:val="24"/>
        </w:rPr>
        <w:t>学生父母或监护人身份证、户口本复印件各</w:t>
      </w:r>
      <w:r>
        <w:rPr>
          <w:rFonts w:asciiTheme="minorEastAsia" w:hAnsiTheme="minorEastAsia"/>
          <w:sz w:val="24"/>
          <w:szCs w:val="24"/>
        </w:rPr>
        <w:t>1</w:t>
      </w:r>
      <w:r>
        <w:rPr>
          <w:rFonts w:hint="eastAsia" w:asciiTheme="minorEastAsia" w:hAnsiTheme="minorEastAsia"/>
          <w:sz w:val="24"/>
          <w:szCs w:val="24"/>
        </w:rPr>
        <w:t>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说明</w:t>
      </w:r>
      <w:r>
        <w:rPr>
          <w:rFonts w:asciiTheme="minorEastAsia" w:hAnsiTheme="minorEastAsia"/>
          <w:sz w:val="24"/>
          <w:szCs w:val="24"/>
        </w:rPr>
        <w:t>：</w:t>
      </w:r>
      <w:r>
        <w:rPr>
          <w:rFonts w:hint="eastAsia" w:asciiTheme="minorEastAsia" w:hAnsiTheme="minorEastAsia"/>
          <w:sz w:val="24"/>
          <w:szCs w:val="24"/>
        </w:rPr>
        <w:t>在复印件上注明：受助学生遭遇急难事件属实，同意其申请“天使益”应急循环助学金。</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、于9月2</w:t>
      </w:r>
      <w:r>
        <w:rPr>
          <w:rFonts w:hint="eastAsia" w:asciiTheme="minorEastAsia" w:hAnsiTheme="minorEastAsia"/>
          <w:sz w:val="24"/>
          <w:szCs w:val="24"/>
          <w:lang w:val="en-US" w:eastAsia="zh-CN"/>
        </w:rPr>
        <w:t>1</w:t>
      </w:r>
      <w:r>
        <w:rPr>
          <w:rFonts w:asciiTheme="minorEastAsia" w:hAnsiTheme="minorEastAsia"/>
          <w:sz w:val="24"/>
          <w:szCs w:val="24"/>
        </w:rPr>
        <w:t>日</w:t>
      </w:r>
      <w:r>
        <w:rPr>
          <w:rFonts w:hint="eastAsia" w:asciiTheme="minorEastAsia" w:hAnsiTheme="minorEastAsia"/>
          <w:sz w:val="24"/>
          <w:szCs w:val="24"/>
        </w:rPr>
        <w:t>（星期</w:t>
      </w:r>
      <w:r>
        <w:rPr>
          <w:rFonts w:hint="eastAsia" w:asciiTheme="minorEastAsia" w:hAnsiTheme="minorEastAsia"/>
          <w:sz w:val="24"/>
          <w:szCs w:val="24"/>
          <w:lang w:eastAsia="zh-CN"/>
        </w:rPr>
        <w:t>四</w:t>
      </w:r>
      <w:r>
        <w:rPr>
          <w:rFonts w:hint="eastAsia" w:asciiTheme="minorEastAsia" w:hAnsiTheme="minorEastAsia"/>
          <w:sz w:val="24"/>
          <w:szCs w:val="24"/>
        </w:rPr>
        <w:t>）</w:t>
      </w:r>
      <w:r>
        <w:rPr>
          <w:rFonts w:asciiTheme="minorEastAsia" w:hAnsiTheme="minorEastAsia"/>
          <w:sz w:val="24"/>
          <w:szCs w:val="24"/>
        </w:rPr>
        <w:t>之前将纸质版交至</w:t>
      </w:r>
      <w:r>
        <w:rPr>
          <w:rFonts w:hint="eastAsia" w:asciiTheme="minorEastAsia" w:hAnsiTheme="minorEastAsia"/>
          <w:sz w:val="24"/>
          <w:szCs w:val="24"/>
          <w:lang w:eastAsia="zh-CN"/>
        </w:rPr>
        <w:t>教育处</w:t>
      </w:r>
      <w:r>
        <w:rPr>
          <w:rFonts w:hint="eastAsia" w:asciiTheme="minorEastAsia" w:hAnsiTheme="minorEastAsia"/>
          <w:sz w:val="24"/>
          <w:szCs w:val="24"/>
          <w:lang w:val="en-US" w:eastAsia="zh-CN"/>
        </w:rPr>
        <w:t>324房间</w:t>
      </w:r>
      <w:r>
        <w:rPr>
          <w:rFonts w:asciiTheme="minorEastAsia" w:hAnsiTheme="minorEastAsia"/>
          <w:sz w:val="24"/>
          <w:szCs w:val="24"/>
        </w:rPr>
        <w:t>，电子版发送至</w:t>
      </w:r>
      <w:r>
        <w:rPr>
          <w:rFonts w:hint="eastAsia" w:asciiTheme="minorEastAsia" w:hAnsiTheme="minorEastAsia"/>
          <w:sz w:val="24"/>
          <w:szCs w:val="24"/>
          <w:lang w:val="en-US" w:eastAsia="zh-CN"/>
        </w:rPr>
        <w:t>jiaoban6293@163.com</w:t>
      </w:r>
      <w:r>
        <w:rPr>
          <w:rFonts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lang w:eastAsia="zh-CN"/>
        </w:rPr>
        <w:t>材料由学院统一递交研工部，</w:t>
      </w:r>
      <w:r>
        <w:rPr>
          <w:rFonts w:hint="eastAsia" w:asciiTheme="minorEastAsia" w:hAnsiTheme="minorEastAsia"/>
          <w:sz w:val="24"/>
          <w:szCs w:val="24"/>
        </w:rPr>
        <w:t>研工部</w:t>
      </w:r>
      <w:r>
        <w:rPr>
          <w:rFonts w:asciiTheme="minorEastAsia" w:hAnsiTheme="minorEastAsia"/>
          <w:sz w:val="24"/>
          <w:szCs w:val="24"/>
        </w:rPr>
        <w:t>初审、中华思源工程扶贫基金会复审。合格后签署承诺书、资助协议与爱心传递协议，发放助学金。</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联系</w:t>
      </w:r>
      <w:r>
        <w:rPr>
          <w:rFonts w:asciiTheme="minorEastAsia" w:hAnsiTheme="minorEastAsia"/>
          <w:sz w:val="24"/>
          <w:szCs w:val="24"/>
        </w:rPr>
        <w:t>电话：</w:t>
      </w:r>
      <w:r>
        <w:rPr>
          <w:rFonts w:hint="eastAsia" w:asciiTheme="minorEastAsia" w:hAnsiTheme="minorEastAsia"/>
          <w:sz w:val="24"/>
          <w:szCs w:val="24"/>
        </w:rPr>
        <w:t>8</w:t>
      </w:r>
      <w:r>
        <w:rPr>
          <w:rFonts w:hint="eastAsia" w:asciiTheme="minorEastAsia" w:hAnsiTheme="minorEastAsia"/>
          <w:sz w:val="24"/>
          <w:szCs w:val="24"/>
          <w:lang w:val="en-US" w:eastAsia="zh-CN"/>
        </w:rPr>
        <w:t>8196293</w:t>
      </w:r>
      <w:r>
        <w:rPr>
          <w:rFonts w:asciiTheme="minorEastAsia" w:hAnsiTheme="minorEastAsia"/>
          <w:sz w:val="24"/>
          <w:szCs w:val="24"/>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sz w:val="24"/>
          <w:szCs w:val="24"/>
        </w:rPr>
        <w:t>附件：</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1、天使益项目手册</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2、天使益应急循环助学金申请审核表—</w:t>
      </w:r>
      <w:r>
        <w:rPr>
          <w:rFonts w:hint="eastAsia" w:asciiTheme="minorEastAsia" w:hAnsiTheme="minorEastAsia"/>
          <w:sz w:val="24"/>
          <w:szCs w:val="24"/>
        </w:rPr>
        <w:t>研究生</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3、“天使益”应急循环助学金资助协议</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4、天使益应急循环助学金爱心传递协议</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5、天使益应急循环助学金申请书暨信用承诺书</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6、受益对象确认书</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7、申请文件检查表</w:t>
      </w:r>
    </w:p>
    <w:p>
      <w:pPr>
        <w:spacing w:line="360" w:lineRule="auto"/>
        <w:ind w:firstLine="480" w:firstLineChars="200"/>
        <w:rPr>
          <w:rFonts w:asciiTheme="minorEastAsia" w:hAnsiTheme="minorEastAsia"/>
          <w:sz w:val="24"/>
          <w:szCs w:val="24"/>
        </w:rPr>
      </w:pPr>
    </w:p>
    <w:p>
      <w:pPr>
        <w:spacing w:line="360" w:lineRule="auto"/>
        <w:ind w:firstLine="480" w:firstLineChars="200"/>
        <w:jc w:val="right"/>
        <w:rPr>
          <w:rFonts w:asciiTheme="minorEastAsia" w:hAnsiTheme="minorEastAsia"/>
          <w:sz w:val="24"/>
          <w:szCs w:val="24"/>
        </w:rPr>
      </w:pPr>
      <w:r>
        <w:rPr>
          <w:rFonts w:hint="eastAsia" w:asciiTheme="minorEastAsia" w:hAnsiTheme="minorEastAsia"/>
          <w:sz w:val="24"/>
          <w:szCs w:val="24"/>
        </w:rPr>
        <w:t>研究生</w:t>
      </w:r>
      <w:r>
        <w:rPr>
          <w:rFonts w:asciiTheme="minorEastAsia" w:hAnsiTheme="minorEastAsia"/>
          <w:sz w:val="24"/>
          <w:szCs w:val="24"/>
        </w:rPr>
        <w:t>工作部</w:t>
      </w:r>
    </w:p>
    <w:p>
      <w:pPr>
        <w:wordWrap w:val="0"/>
        <w:spacing w:line="360" w:lineRule="auto"/>
        <w:ind w:firstLine="480" w:firstLineChars="200"/>
        <w:jc w:val="right"/>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临床肿瘤学院</w:t>
      </w:r>
      <w:r>
        <w:rPr>
          <w:rFonts w:hint="eastAsia" w:asciiTheme="minorEastAsia" w:hAnsiTheme="minorEastAsia"/>
          <w:sz w:val="24"/>
          <w:szCs w:val="24"/>
          <w:lang w:val="en-US" w:eastAsia="zh-CN"/>
        </w:rPr>
        <w:t xml:space="preserve"> 教育处</w:t>
      </w:r>
      <w:bookmarkStart w:id="0" w:name="_GoBack"/>
      <w:bookmarkEnd w:id="0"/>
    </w:p>
    <w:p>
      <w:pPr>
        <w:spacing w:line="360" w:lineRule="auto"/>
        <w:ind w:firstLine="480" w:firstLineChars="200"/>
        <w:jc w:val="right"/>
        <w:rPr>
          <w:rFonts w:asciiTheme="minorEastAsia" w:hAnsiTheme="minorEastAsia"/>
          <w:sz w:val="24"/>
          <w:szCs w:val="24"/>
        </w:rPr>
      </w:pPr>
      <w:r>
        <w:rPr>
          <w:rFonts w:hint="eastAsia" w:asciiTheme="minorEastAsia" w:hAnsiTheme="minorEastAsia"/>
          <w:sz w:val="24"/>
          <w:szCs w:val="24"/>
        </w:rPr>
        <w:t>2017年9月4日</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 </w:t>
      </w:r>
    </w:p>
    <w:p>
      <w:pPr>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B74"/>
    <w:rsid w:val="004E4D8E"/>
    <w:rsid w:val="00544264"/>
    <w:rsid w:val="006E2AAC"/>
    <w:rsid w:val="006F3546"/>
    <w:rsid w:val="00887277"/>
    <w:rsid w:val="00C85B74"/>
    <w:rsid w:val="00C87E43"/>
    <w:rsid w:val="00D36B70"/>
    <w:rsid w:val="00D9123B"/>
    <w:rsid w:val="00E7154F"/>
    <w:rsid w:val="3E521367"/>
    <w:rsid w:val="47FC6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4">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Emphasis"/>
    <w:basedOn w:val="4"/>
    <w:qFormat/>
    <w:uiPriority w:val="20"/>
    <w:rPr>
      <w:i/>
      <w:iCs/>
    </w:rPr>
  </w:style>
  <w:style w:type="character" w:styleId="7">
    <w:name w:val="Hyperlink"/>
    <w:basedOn w:val="4"/>
    <w:unhideWhenUsed/>
    <w:qFormat/>
    <w:uiPriority w:val="99"/>
    <w:rPr>
      <w:color w:val="0000FF"/>
      <w:u w:val="single"/>
    </w:rPr>
  </w:style>
  <w:style w:type="character" w:customStyle="1" w:styleId="9">
    <w:name w:val="标题 2 Char"/>
    <w:basedOn w:val="4"/>
    <w:link w:val="2"/>
    <w:qFormat/>
    <w:uiPriority w:val="9"/>
    <w:rPr>
      <w:rFonts w:ascii="宋体" w:hAnsi="宋体" w:eastAsia="宋体" w:cs="宋体"/>
      <w:b/>
      <w:bCs/>
      <w:kern w:val="0"/>
      <w:sz w:val="36"/>
      <w:szCs w:val="36"/>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235</Words>
  <Characters>1340</Characters>
  <Lines>11</Lines>
  <Paragraphs>3</Paragraphs>
  <TotalTime>0</TotalTime>
  <ScaleCrop>false</ScaleCrop>
  <LinksUpToDate>false</LinksUpToDate>
  <CharactersWithSpaces>1572</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2017-02-24T07:23:00Z</dcterms:created>
  <dc:creator>gll</dc:creator>
  <cp:lastModifiedBy>dell</cp:lastModifiedBy>
  <dcterms:modified xsi:type="dcterms:W3CDTF">2017-09-04T02:56:46Z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